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873" w:rsidRPr="00222873" w:rsidRDefault="00222873" w:rsidP="00222873">
      <w:pPr>
        <w:shd w:val="clear" w:color="auto" w:fill="020121"/>
        <w:spacing w:line="240" w:lineRule="auto"/>
        <w:rPr>
          <w:rFonts w:ascii="Arial" w:eastAsia="Times New Roman" w:hAnsi="Arial" w:cs="Arial"/>
          <w:color w:val="000000"/>
          <w:sz w:val="27"/>
          <w:szCs w:val="27"/>
        </w:rPr>
      </w:pPr>
      <w:r w:rsidRPr="00222873">
        <w:rPr>
          <w:rFonts w:ascii="Arial" w:eastAsia="Times New Roman" w:hAnsi="Arial" w:cs="Arial"/>
          <w:noProof/>
          <w:color w:val="000000"/>
          <w:sz w:val="27"/>
          <w:szCs w:val="27"/>
        </w:rPr>
        <w:drawing>
          <wp:inline distT="0" distB="0" distL="0" distR="0">
            <wp:extent cx="2857500" cy="2857500"/>
            <wp:effectExtent l="0" t="0" r="0" b="0"/>
            <wp:docPr id="1" name="Picture 1" descr="1988 Ar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7_2_1_1509233051161_166" descr="1988 Art-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222873" w:rsidRPr="00222873" w:rsidRDefault="00222873" w:rsidP="00222873">
      <w:pPr>
        <w:shd w:val="clear" w:color="auto" w:fill="F5F5F5"/>
        <w:spacing w:after="150" w:line="240" w:lineRule="atLeast"/>
        <w:outlineLvl w:val="0"/>
        <w:rPr>
          <w:rFonts w:ascii="Varela Round" w:eastAsia="Times New Roman" w:hAnsi="Varela Round" w:cs="Arial"/>
          <w:caps/>
          <w:color w:val="000000"/>
          <w:spacing w:val="19"/>
          <w:kern w:val="36"/>
          <w:sz w:val="39"/>
          <w:szCs w:val="39"/>
        </w:rPr>
      </w:pPr>
      <w:r w:rsidRPr="00222873">
        <w:rPr>
          <w:rFonts w:ascii="Varela Round" w:eastAsia="Times New Roman" w:hAnsi="Varela Round" w:cs="Arial"/>
          <w:caps/>
          <w:color w:val="000000"/>
          <w:spacing w:val="19"/>
          <w:kern w:val="36"/>
          <w:sz w:val="39"/>
          <w:szCs w:val="39"/>
        </w:rPr>
        <w:t>ARTHUR EARL SOREGAROLI</w:t>
      </w:r>
    </w:p>
    <w:p w:rsidR="00222873" w:rsidRPr="00222873" w:rsidRDefault="00222873" w:rsidP="00222873">
      <w:pPr>
        <w:shd w:val="clear" w:color="auto" w:fill="F5F5F5"/>
        <w:spacing w:line="240" w:lineRule="atLeast"/>
        <w:outlineLvl w:val="0"/>
        <w:rPr>
          <w:rFonts w:ascii="Varela Round" w:eastAsia="Times New Roman" w:hAnsi="Varela Round" w:cs="Arial"/>
          <w:caps/>
          <w:color w:val="000000"/>
          <w:spacing w:val="34"/>
          <w:kern w:val="36"/>
          <w:sz w:val="30"/>
          <w:szCs w:val="30"/>
        </w:rPr>
      </w:pPr>
      <w:r w:rsidRPr="00222873">
        <w:rPr>
          <w:rFonts w:ascii="Varela Round" w:eastAsia="Times New Roman" w:hAnsi="Varela Round" w:cs="Arial"/>
          <w:caps/>
          <w:color w:val="000000"/>
          <w:spacing w:val="34"/>
          <w:kern w:val="36"/>
          <w:sz w:val="30"/>
          <w:szCs w:val="30"/>
        </w:rPr>
        <w:t>1933 - 2017</w:t>
      </w:r>
    </w:p>
    <w:p w:rsidR="00222873" w:rsidRPr="00222873" w:rsidRDefault="00222873" w:rsidP="00222873">
      <w:pPr>
        <w:shd w:val="clear" w:color="auto" w:fill="F5F5F5"/>
        <w:spacing w:after="240" w:line="336" w:lineRule="atLeast"/>
        <w:rPr>
          <w:rFonts w:ascii="proxima-nova" w:eastAsia="Times New Roman" w:hAnsi="proxima-nova" w:cs="Arial"/>
          <w:color w:val="000000"/>
          <w:spacing w:val="7"/>
          <w:sz w:val="23"/>
          <w:szCs w:val="23"/>
        </w:rPr>
      </w:pPr>
      <w:r w:rsidRPr="00222873">
        <w:rPr>
          <w:rFonts w:ascii="proxima-nova" w:eastAsia="Times New Roman" w:hAnsi="proxima-nova" w:cs="Arial"/>
          <w:b/>
          <w:bCs/>
          <w:color w:val="000000"/>
          <w:spacing w:val="7"/>
          <w:sz w:val="23"/>
          <w:szCs w:val="23"/>
        </w:rPr>
        <w:t>Gone to the great mineral show in the sky…</w:t>
      </w:r>
    </w:p>
    <w:p w:rsidR="00222873" w:rsidRPr="00222873" w:rsidRDefault="00222873" w:rsidP="00222873">
      <w:pPr>
        <w:shd w:val="clear" w:color="auto" w:fill="F5F5F5"/>
        <w:spacing w:after="240" w:line="336" w:lineRule="atLeast"/>
        <w:rPr>
          <w:rFonts w:ascii="proxima-nova" w:eastAsia="Times New Roman" w:hAnsi="proxima-nova" w:cs="Arial"/>
          <w:color w:val="000000"/>
          <w:spacing w:val="7"/>
          <w:sz w:val="23"/>
          <w:szCs w:val="23"/>
        </w:rPr>
      </w:pPr>
      <w:r w:rsidRPr="00222873">
        <w:rPr>
          <w:rFonts w:ascii="proxima-nova" w:eastAsia="Times New Roman" w:hAnsi="proxima-nova" w:cs="Arial"/>
          <w:color w:val="000000"/>
          <w:spacing w:val="7"/>
          <w:sz w:val="23"/>
          <w:szCs w:val="23"/>
        </w:rPr>
        <w:t xml:space="preserve">It is with heavy hearts that we announce the passing of our beloved husband, father and grandfather, Dr. Art </w:t>
      </w:r>
      <w:proofErr w:type="spellStart"/>
      <w:r w:rsidRPr="00222873">
        <w:rPr>
          <w:rFonts w:ascii="proxima-nova" w:eastAsia="Times New Roman" w:hAnsi="proxima-nova" w:cs="Arial"/>
          <w:color w:val="000000"/>
          <w:spacing w:val="7"/>
          <w:sz w:val="23"/>
          <w:szCs w:val="23"/>
        </w:rPr>
        <w:t>Soregaroli</w:t>
      </w:r>
      <w:proofErr w:type="spellEnd"/>
      <w:r w:rsidRPr="00222873">
        <w:rPr>
          <w:rFonts w:ascii="proxima-nova" w:eastAsia="Times New Roman" w:hAnsi="proxima-nova" w:cs="Arial"/>
          <w:color w:val="000000"/>
          <w:spacing w:val="7"/>
          <w:sz w:val="23"/>
          <w:szCs w:val="23"/>
        </w:rPr>
        <w:t>. He slipped away from us peacefully in his sleep, with his devoted wife of 55 years, Rosalie, at his bedside. Art is also survived by his children, Carla and Brian (</w:t>
      </w:r>
      <w:proofErr w:type="spellStart"/>
      <w:r w:rsidRPr="00222873">
        <w:rPr>
          <w:rFonts w:ascii="proxima-nova" w:eastAsia="Times New Roman" w:hAnsi="proxima-nova" w:cs="Arial"/>
          <w:color w:val="000000"/>
          <w:spacing w:val="7"/>
          <w:sz w:val="23"/>
          <w:szCs w:val="23"/>
        </w:rPr>
        <w:t>Michèle</w:t>
      </w:r>
      <w:proofErr w:type="spellEnd"/>
      <w:r w:rsidRPr="00222873">
        <w:rPr>
          <w:rFonts w:ascii="proxima-nova" w:eastAsia="Times New Roman" w:hAnsi="proxima-nova" w:cs="Arial"/>
          <w:color w:val="000000"/>
          <w:spacing w:val="7"/>
          <w:sz w:val="23"/>
          <w:szCs w:val="23"/>
        </w:rPr>
        <w:t xml:space="preserve">), his grandchildren, Cameron and Natasha, and sisters, Carolyn </w:t>
      </w:r>
      <w:proofErr w:type="spellStart"/>
      <w:r w:rsidRPr="00222873">
        <w:rPr>
          <w:rFonts w:ascii="proxima-nova" w:eastAsia="Times New Roman" w:hAnsi="proxima-nova" w:cs="Arial"/>
          <w:color w:val="000000"/>
          <w:spacing w:val="7"/>
          <w:sz w:val="23"/>
          <w:szCs w:val="23"/>
        </w:rPr>
        <w:t>Leichliter</w:t>
      </w:r>
      <w:proofErr w:type="spellEnd"/>
      <w:r w:rsidRPr="00222873">
        <w:rPr>
          <w:rFonts w:ascii="proxima-nova" w:eastAsia="Times New Roman" w:hAnsi="proxima-nova" w:cs="Arial"/>
          <w:color w:val="000000"/>
          <w:spacing w:val="7"/>
          <w:sz w:val="23"/>
          <w:szCs w:val="23"/>
        </w:rPr>
        <w:t xml:space="preserve"> (California), Myrtle Johnson (Harold, California) and Margaret Williams (Iowa). He was predeceased by his brother, Robert (Barb, Minnesota).</w:t>
      </w:r>
    </w:p>
    <w:p w:rsidR="00222873" w:rsidRPr="00222873" w:rsidRDefault="00222873" w:rsidP="00222873">
      <w:pPr>
        <w:shd w:val="clear" w:color="auto" w:fill="F5F5F5"/>
        <w:spacing w:after="240" w:line="336" w:lineRule="atLeast"/>
        <w:rPr>
          <w:rFonts w:ascii="proxima-nova" w:eastAsia="Times New Roman" w:hAnsi="proxima-nova" w:cs="Arial"/>
          <w:color w:val="000000"/>
          <w:spacing w:val="7"/>
          <w:sz w:val="23"/>
          <w:szCs w:val="23"/>
        </w:rPr>
      </w:pPr>
      <w:r w:rsidRPr="00222873">
        <w:rPr>
          <w:rFonts w:ascii="proxima-nova" w:eastAsia="Times New Roman" w:hAnsi="proxima-nova" w:cs="Arial"/>
          <w:color w:val="000000"/>
          <w:spacing w:val="7"/>
          <w:sz w:val="23"/>
          <w:szCs w:val="23"/>
        </w:rPr>
        <w:t xml:space="preserve">Art’s many accomplishments and </w:t>
      </w:r>
      <w:proofErr w:type="spellStart"/>
      <w:r w:rsidRPr="00222873">
        <w:rPr>
          <w:rFonts w:ascii="proxima-nova" w:eastAsia="Times New Roman" w:hAnsi="proxima-nova" w:cs="Arial"/>
          <w:color w:val="000000"/>
          <w:spacing w:val="7"/>
          <w:sz w:val="23"/>
          <w:szCs w:val="23"/>
        </w:rPr>
        <w:t>honours</w:t>
      </w:r>
      <w:proofErr w:type="spellEnd"/>
      <w:r w:rsidRPr="00222873">
        <w:rPr>
          <w:rFonts w:ascii="proxima-nova" w:eastAsia="Times New Roman" w:hAnsi="proxima-nova" w:cs="Arial"/>
          <w:color w:val="000000"/>
          <w:spacing w:val="7"/>
          <w:sz w:val="23"/>
          <w:szCs w:val="23"/>
        </w:rPr>
        <w:t xml:space="preserve"> during his illustrious mining exploration career speak for themselves. But his legacy truly lies in the lives he touched along the way. He lived with consummate integrity, championed the underdog, stood up for justice, and reached out to those who were in need of a lift. His friendly, genuine and kind disposition endeared him to many, and his keen sense of </w:t>
      </w:r>
      <w:proofErr w:type="spellStart"/>
      <w:r w:rsidRPr="00222873">
        <w:rPr>
          <w:rFonts w:ascii="proxima-nova" w:eastAsia="Times New Roman" w:hAnsi="proxima-nova" w:cs="Arial"/>
          <w:color w:val="000000"/>
          <w:spacing w:val="7"/>
          <w:sz w:val="23"/>
          <w:szCs w:val="23"/>
        </w:rPr>
        <w:t>humour</w:t>
      </w:r>
      <w:proofErr w:type="spellEnd"/>
      <w:r w:rsidRPr="00222873">
        <w:rPr>
          <w:rFonts w:ascii="proxima-nova" w:eastAsia="Times New Roman" w:hAnsi="proxima-nova" w:cs="Arial"/>
          <w:color w:val="000000"/>
          <w:spacing w:val="7"/>
          <w:sz w:val="23"/>
          <w:szCs w:val="23"/>
        </w:rPr>
        <w:t>, accompanied by that mischievous twinkle in his eye, constantly enriched our lives.</w:t>
      </w:r>
    </w:p>
    <w:p w:rsidR="00222873" w:rsidRPr="00222873" w:rsidRDefault="00222873" w:rsidP="00222873">
      <w:pPr>
        <w:shd w:val="clear" w:color="auto" w:fill="F5F5F5"/>
        <w:spacing w:after="240" w:line="336" w:lineRule="atLeast"/>
        <w:rPr>
          <w:rFonts w:ascii="proxima-nova" w:eastAsia="Times New Roman" w:hAnsi="proxima-nova" w:cs="Arial"/>
          <w:color w:val="000000"/>
          <w:spacing w:val="7"/>
          <w:sz w:val="23"/>
          <w:szCs w:val="23"/>
        </w:rPr>
      </w:pPr>
      <w:r w:rsidRPr="00222873">
        <w:rPr>
          <w:rFonts w:ascii="proxima-nova" w:eastAsia="Times New Roman" w:hAnsi="proxima-nova" w:cs="Arial"/>
          <w:color w:val="000000"/>
          <w:spacing w:val="7"/>
          <w:sz w:val="23"/>
          <w:szCs w:val="23"/>
        </w:rPr>
        <w:lastRenderedPageBreak/>
        <w:t>He was highly intelligent, keenly observant, and always enthusiastic to share his deep knowledge of the natural world. If you showed even a remote interest in geology or minerals, he was a willing and earnest partner in conversation for as much time as you would afford him.</w:t>
      </w:r>
    </w:p>
    <w:p w:rsidR="00222873" w:rsidRPr="00222873" w:rsidRDefault="00222873" w:rsidP="00222873">
      <w:pPr>
        <w:shd w:val="clear" w:color="auto" w:fill="F5F5F5"/>
        <w:spacing w:after="240" w:line="336" w:lineRule="atLeast"/>
        <w:rPr>
          <w:rFonts w:ascii="proxima-nova" w:eastAsia="Times New Roman" w:hAnsi="proxima-nova" w:cs="Arial"/>
          <w:color w:val="000000"/>
          <w:spacing w:val="7"/>
          <w:sz w:val="23"/>
          <w:szCs w:val="23"/>
        </w:rPr>
      </w:pPr>
      <w:r w:rsidRPr="00222873">
        <w:rPr>
          <w:rFonts w:ascii="proxima-nova" w:eastAsia="Times New Roman" w:hAnsi="proxima-nova" w:cs="Arial"/>
          <w:color w:val="000000"/>
          <w:spacing w:val="7"/>
          <w:sz w:val="23"/>
          <w:szCs w:val="23"/>
        </w:rPr>
        <w:t>Art was born and raised in small-town Madrid, Iowa, USA, where he learned to hunt and fish and appreciate the land and nature. He excelled at team and individual sports throughout his youth, always playing several inches above his height class. He served in the Korean War as a ‘Computer’ with the US Military, and upon his return used the GI Bill to start down his path to a successful and fulfilling career in geology.</w:t>
      </w:r>
    </w:p>
    <w:p w:rsidR="00222873" w:rsidRPr="00222873" w:rsidRDefault="00222873" w:rsidP="00222873">
      <w:pPr>
        <w:shd w:val="clear" w:color="auto" w:fill="F5F5F5"/>
        <w:spacing w:after="240" w:line="336" w:lineRule="atLeast"/>
        <w:rPr>
          <w:rFonts w:ascii="proxima-nova" w:eastAsia="Times New Roman" w:hAnsi="proxima-nova" w:cs="Arial"/>
          <w:color w:val="000000"/>
          <w:spacing w:val="7"/>
          <w:sz w:val="23"/>
          <w:szCs w:val="23"/>
        </w:rPr>
      </w:pPr>
      <w:r w:rsidRPr="00222873">
        <w:rPr>
          <w:rFonts w:ascii="proxima-nova" w:eastAsia="Times New Roman" w:hAnsi="proxima-nova" w:cs="Arial"/>
          <w:color w:val="000000"/>
          <w:spacing w:val="7"/>
          <w:sz w:val="23"/>
          <w:szCs w:val="23"/>
        </w:rPr>
        <w:t xml:space="preserve">He completed his undergraduate degree at Iowa State University, and his Masters in Geology at the University of Idaho. He then went on to pursue his Doctorate at the University of British Columbia in 1962, where he met and wed Rosalie. They started their family as he completed his PhD in Geology while working for </w:t>
      </w:r>
      <w:proofErr w:type="spellStart"/>
      <w:r w:rsidRPr="00222873">
        <w:rPr>
          <w:rFonts w:ascii="proxima-nova" w:eastAsia="Times New Roman" w:hAnsi="proxima-nova" w:cs="Arial"/>
          <w:color w:val="000000"/>
          <w:spacing w:val="7"/>
          <w:sz w:val="23"/>
          <w:szCs w:val="23"/>
        </w:rPr>
        <w:t>Noranda</w:t>
      </w:r>
      <w:proofErr w:type="spellEnd"/>
      <w:r w:rsidRPr="00222873">
        <w:rPr>
          <w:rFonts w:ascii="proxima-nova" w:eastAsia="Times New Roman" w:hAnsi="proxima-nova" w:cs="Arial"/>
          <w:color w:val="000000"/>
          <w:spacing w:val="7"/>
          <w:sz w:val="23"/>
          <w:szCs w:val="23"/>
        </w:rPr>
        <w:t xml:space="preserve"> Mines. During this time, he also embarked on two other life-long love affairs: one with mineral collecting and the other with ice hockey, both of which kept him actively engaged until well into his retirement years.</w:t>
      </w:r>
    </w:p>
    <w:p w:rsidR="00222873" w:rsidRPr="00222873" w:rsidRDefault="00222873" w:rsidP="00222873">
      <w:pPr>
        <w:shd w:val="clear" w:color="auto" w:fill="F5F5F5"/>
        <w:spacing w:after="240" w:line="336" w:lineRule="atLeast"/>
        <w:rPr>
          <w:rFonts w:ascii="proxima-nova" w:eastAsia="Times New Roman" w:hAnsi="proxima-nova" w:cs="Arial"/>
          <w:color w:val="000000"/>
          <w:spacing w:val="7"/>
          <w:sz w:val="23"/>
          <w:szCs w:val="23"/>
        </w:rPr>
      </w:pPr>
      <w:r w:rsidRPr="00222873">
        <w:rPr>
          <w:rFonts w:ascii="proxima-nova" w:eastAsia="Times New Roman" w:hAnsi="proxima-nova" w:cs="Arial"/>
          <w:color w:val="000000"/>
          <w:spacing w:val="7"/>
          <w:sz w:val="23"/>
          <w:szCs w:val="23"/>
        </w:rPr>
        <w:t xml:space="preserve">Art returned to UBC as a professor of Economic Geology in the early 1970s before taking a position with the Geological Survey of Canada in Ottawa. The mid-70s saw his return to Vancouver as Vice President of Exploration for </w:t>
      </w:r>
      <w:proofErr w:type="spellStart"/>
      <w:r w:rsidRPr="00222873">
        <w:rPr>
          <w:rFonts w:ascii="proxima-nova" w:eastAsia="Times New Roman" w:hAnsi="proxima-nova" w:cs="Arial"/>
          <w:color w:val="000000"/>
          <w:spacing w:val="7"/>
          <w:sz w:val="23"/>
          <w:szCs w:val="23"/>
        </w:rPr>
        <w:t>Westmin</w:t>
      </w:r>
      <w:proofErr w:type="spellEnd"/>
      <w:r w:rsidRPr="00222873">
        <w:rPr>
          <w:rFonts w:ascii="proxima-nova" w:eastAsia="Times New Roman" w:hAnsi="proxima-nova" w:cs="Arial"/>
          <w:color w:val="000000"/>
          <w:spacing w:val="7"/>
          <w:sz w:val="23"/>
          <w:szCs w:val="23"/>
        </w:rPr>
        <w:t xml:space="preserve"> Resources, a position he held until he announced his retirement in the early 1990s. This first attempt to retire was pre-empted by an offer from Teck Corp. for him to combine both his expertise in exploration and economic geology with his love of mineral collecting.</w:t>
      </w:r>
    </w:p>
    <w:p w:rsidR="00222873" w:rsidRPr="00222873" w:rsidRDefault="00222873" w:rsidP="00222873">
      <w:pPr>
        <w:shd w:val="clear" w:color="auto" w:fill="F5F5F5"/>
        <w:spacing w:after="240" w:line="336" w:lineRule="atLeast"/>
        <w:rPr>
          <w:rFonts w:ascii="proxima-nova" w:eastAsia="Times New Roman" w:hAnsi="proxima-nova" w:cs="Arial"/>
          <w:color w:val="000000"/>
          <w:spacing w:val="7"/>
          <w:sz w:val="23"/>
          <w:szCs w:val="23"/>
        </w:rPr>
      </w:pPr>
      <w:r w:rsidRPr="00222873">
        <w:rPr>
          <w:rFonts w:ascii="proxima-nova" w:eastAsia="Times New Roman" w:hAnsi="proxima-nova" w:cs="Arial"/>
          <w:color w:val="000000"/>
          <w:spacing w:val="7"/>
          <w:sz w:val="23"/>
          <w:szCs w:val="23"/>
        </w:rPr>
        <w:t xml:space="preserve">Throughout his career, from his early days with </w:t>
      </w:r>
      <w:proofErr w:type="spellStart"/>
      <w:r w:rsidRPr="00222873">
        <w:rPr>
          <w:rFonts w:ascii="proxima-nova" w:eastAsia="Times New Roman" w:hAnsi="proxima-nova" w:cs="Arial"/>
          <w:color w:val="000000"/>
          <w:spacing w:val="7"/>
          <w:sz w:val="23"/>
          <w:szCs w:val="23"/>
        </w:rPr>
        <w:t>Noranda</w:t>
      </w:r>
      <w:proofErr w:type="spellEnd"/>
      <w:r w:rsidRPr="00222873">
        <w:rPr>
          <w:rFonts w:ascii="proxima-nova" w:eastAsia="Times New Roman" w:hAnsi="proxima-nova" w:cs="Arial"/>
          <w:color w:val="000000"/>
          <w:spacing w:val="7"/>
          <w:sz w:val="23"/>
          <w:szCs w:val="23"/>
        </w:rPr>
        <w:t xml:space="preserve"> to his retirement several decades later, Art was very active with industry associations and spearheaded many initiatives. Highlights of his service to the mining community included driving the effort to acquire and display the world-class Pinch mineral collection by the Royal Ontario Museum, and resurrecting the Britannia Mine site, near Vancouver, BC, stewarding it as President for many years toward its new life as the BC Museum of Mining.</w:t>
      </w:r>
    </w:p>
    <w:p w:rsidR="00222873" w:rsidRPr="00222873" w:rsidRDefault="00222873" w:rsidP="00222873">
      <w:pPr>
        <w:shd w:val="clear" w:color="auto" w:fill="F5F5F5"/>
        <w:spacing w:after="240" w:line="336" w:lineRule="atLeast"/>
        <w:rPr>
          <w:rFonts w:ascii="proxima-nova" w:eastAsia="Times New Roman" w:hAnsi="proxima-nova" w:cs="Arial"/>
          <w:color w:val="000000"/>
          <w:spacing w:val="7"/>
          <w:sz w:val="23"/>
          <w:szCs w:val="23"/>
        </w:rPr>
      </w:pPr>
      <w:r w:rsidRPr="00222873">
        <w:rPr>
          <w:rFonts w:ascii="proxima-nova" w:eastAsia="Times New Roman" w:hAnsi="proxima-nova" w:cs="Arial"/>
          <w:color w:val="000000"/>
          <w:spacing w:val="7"/>
          <w:sz w:val="23"/>
          <w:szCs w:val="23"/>
        </w:rPr>
        <w:lastRenderedPageBreak/>
        <w:t>Art was highly accomplished in his career, authored numerous scientific publications, and was regarded as one of the pre-eminent geologists in Canada. He held elected and appointed positions with, and received awards from many industry associations, including:</w:t>
      </w:r>
    </w:p>
    <w:p w:rsidR="00222873" w:rsidRPr="00222873" w:rsidRDefault="00222873" w:rsidP="00222873">
      <w:pPr>
        <w:shd w:val="clear" w:color="auto" w:fill="F5F5F5"/>
        <w:spacing w:after="240" w:line="336" w:lineRule="atLeast"/>
        <w:rPr>
          <w:rFonts w:ascii="proxima-nova" w:eastAsia="Times New Roman" w:hAnsi="proxima-nova" w:cs="Arial"/>
          <w:color w:val="000000"/>
          <w:spacing w:val="7"/>
          <w:sz w:val="23"/>
          <w:szCs w:val="23"/>
        </w:rPr>
      </w:pPr>
      <w:r w:rsidRPr="00222873">
        <w:rPr>
          <w:rFonts w:ascii="proxima-nova" w:eastAsia="Times New Roman" w:hAnsi="proxima-nova" w:cs="Arial"/>
          <w:color w:val="000000"/>
          <w:spacing w:val="7"/>
          <w:sz w:val="23"/>
          <w:szCs w:val="23"/>
        </w:rPr>
        <w:t xml:space="preserve">- Canadian Institute of Mining, Metallurgy and Petroleum (CIM, Vice President, District 6 Proficiency Medal (1986), Julian </w:t>
      </w:r>
      <w:proofErr w:type="spellStart"/>
      <w:r w:rsidRPr="00222873">
        <w:rPr>
          <w:rFonts w:ascii="proxima-nova" w:eastAsia="Times New Roman" w:hAnsi="proxima-nova" w:cs="Arial"/>
          <w:color w:val="000000"/>
          <w:spacing w:val="7"/>
          <w:sz w:val="23"/>
          <w:szCs w:val="23"/>
        </w:rPr>
        <w:t>Boldy</w:t>
      </w:r>
      <w:proofErr w:type="spellEnd"/>
      <w:r w:rsidRPr="00222873">
        <w:rPr>
          <w:rFonts w:ascii="proxima-nova" w:eastAsia="Times New Roman" w:hAnsi="proxima-nova" w:cs="Arial"/>
          <w:color w:val="000000"/>
          <w:spacing w:val="7"/>
          <w:sz w:val="23"/>
          <w:szCs w:val="23"/>
        </w:rPr>
        <w:t xml:space="preserve"> Award (1989), Distinguished Service Medal (1991), A. O. Dufresne Award (2000))</w:t>
      </w:r>
      <w:r w:rsidRPr="00222873">
        <w:rPr>
          <w:rFonts w:ascii="proxima-nova" w:eastAsia="Times New Roman" w:hAnsi="proxima-nova" w:cs="Arial"/>
          <w:color w:val="000000"/>
          <w:spacing w:val="7"/>
          <w:sz w:val="23"/>
          <w:szCs w:val="23"/>
        </w:rPr>
        <w:br/>
      </w:r>
      <w:r w:rsidRPr="00222873">
        <w:rPr>
          <w:rFonts w:ascii="proxima-nova" w:eastAsia="Times New Roman" w:hAnsi="proxima-nova" w:cs="Arial"/>
          <w:color w:val="000000"/>
          <w:spacing w:val="7"/>
          <w:sz w:val="23"/>
          <w:szCs w:val="23"/>
        </w:rPr>
        <w:br/>
        <w:t>- Geological Association of Canada (GAC, Duncan R. Derry Medal (1987))</w:t>
      </w:r>
      <w:r w:rsidRPr="00222873">
        <w:rPr>
          <w:rFonts w:ascii="proxima-nova" w:eastAsia="Times New Roman" w:hAnsi="proxima-nova" w:cs="Arial"/>
          <w:color w:val="000000"/>
          <w:spacing w:val="7"/>
          <w:sz w:val="23"/>
          <w:szCs w:val="23"/>
        </w:rPr>
        <w:br/>
      </w:r>
      <w:r w:rsidRPr="00222873">
        <w:rPr>
          <w:rFonts w:ascii="proxima-nova" w:eastAsia="Times New Roman" w:hAnsi="proxima-nova" w:cs="Arial"/>
          <w:color w:val="000000"/>
          <w:spacing w:val="7"/>
          <w:sz w:val="23"/>
          <w:szCs w:val="23"/>
        </w:rPr>
        <w:br/>
        <w:t>- Society of Economic Geologists (SEG, President)</w:t>
      </w:r>
      <w:r w:rsidRPr="00222873">
        <w:rPr>
          <w:rFonts w:ascii="proxima-nova" w:eastAsia="Times New Roman" w:hAnsi="proxima-nova" w:cs="Arial"/>
          <w:color w:val="000000"/>
          <w:spacing w:val="7"/>
          <w:sz w:val="23"/>
          <w:szCs w:val="23"/>
        </w:rPr>
        <w:br/>
      </w:r>
      <w:r w:rsidRPr="00222873">
        <w:rPr>
          <w:rFonts w:ascii="proxima-nova" w:eastAsia="Times New Roman" w:hAnsi="proxima-nova" w:cs="Arial"/>
          <w:color w:val="000000"/>
          <w:spacing w:val="7"/>
          <w:sz w:val="23"/>
          <w:szCs w:val="23"/>
        </w:rPr>
        <w:br/>
        <w:t>- Association of Exploration Geochemists (AEG, President)</w:t>
      </w:r>
      <w:r w:rsidRPr="00222873">
        <w:rPr>
          <w:rFonts w:ascii="proxima-nova" w:eastAsia="Times New Roman" w:hAnsi="proxima-nova" w:cs="Arial"/>
          <w:color w:val="000000"/>
          <w:spacing w:val="7"/>
          <w:sz w:val="23"/>
          <w:szCs w:val="23"/>
        </w:rPr>
        <w:br/>
      </w:r>
      <w:r w:rsidRPr="00222873">
        <w:rPr>
          <w:rFonts w:ascii="proxima-nova" w:eastAsia="Times New Roman" w:hAnsi="proxima-nova" w:cs="Arial"/>
          <w:color w:val="000000"/>
          <w:spacing w:val="7"/>
          <w:sz w:val="23"/>
          <w:szCs w:val="23"/>
        </w:rPr>
        <w:br/>
        <w:t>- Canadian Mining Institute (CMI) and the Geological Survey of Canada (GSC)</w:t>
      </w:r>
      <w:r w:rsidRPr="00222873">
        <w:rPr>
          <w:rFonts w:ascii="proxima-nova" w:eastAsia="Times New Roman" w:hAnsi="proxima-nova" w:cs="Arial"/>
          <w:color w:val="000000"/>
          <w:spacing w:val="7"/>
          <w:sz w:val="23"/>
          <w:szCs w:val="23"/>
        </w:rPr>
        <w:br/>
      </w:r>
      <w:r w:rsidRPr="00222873">
        <w:rPr>
          <w:rFonts w:ascii="proxima-nova" w:eastAsia="Times New Roman" w:hAnsi="proxima-nova" w:cs="Arial"/>
          <w:color w:val="000000"/>
          <w:spacing w:val="7"/>
          <w:sz w:val="23"/>
          <w:szCs w:val="23"/>
        </w:rPr>
        <w:br/>
        <w:t>- President and an editor of the highly respected publication the Mineralogical Record</w:t>
      </w:r>
      <w:r w:rsidRPr="00222873">
        <w:rPr>
          <w:rFonts w:ascii="proxima-nova" w:eastAsia="Times New Roman" w:hAnsi="proxima-nova" w:cs="Arial"/>
          <w:color w:val="000000"/>
          <w:spacing w:val="7"/>
          <w:sz w:val="23"/>
          <w:szCs w:val="23"/>
        </w:rPr>
        <w:br/>
      </w:r>
      <w:r w:rsidRPr="00222873">
        <w:rPr>
          <w:rFonts w:ascii="proxima-nova" w:eastAsia="Times New Roman" w:hAnsi="proxima-nova" w:cs="Arial"/>
          <w:color w:val="000000"/>
          <w:spacing w:val="7"/>
          <w:sz w:val="23"/>
          <w:szCs w:val="23"/>
        </w:rPr>
        <w:br/>
        <w:t>- Editor of authoritative books on the minerals of Russia and Peru.</w:t>
      </w:r>
    </w:p>
    <w:p w:rsidR="00222873" w:rsidRPr="00222873" w:rsidRDefault="00222873" w:rsidP="00222873">
      <w:pPr>
        <w:shd w:val="clear" w:color="auto" w:fill="F5F5F5"/>
        <w:spacing w:after="240" w:line="336" w:lineRule="atLeast"/>
        <w:rPr>
          <w:rFonts w:ascii="proxima-nova" w:eastAsia="Times New Roman" w:hAnsi="proxima-nova" w:cs="Arial"/>
          <w:color w:val="000000"/>
          <w:spacing w:val="7"/>
          <w:sz w:val="23"/>
          <w:szCs w:val="23"/>
        </w:rPr>
      </w:pPr>
      <w:r w:rsidRPr="00222873">
        <w:rPr>
          <w:rFonts w:ascii="proxima-nova" w:eastAsia="Times New Roman" w:hAnsi="proxima-nova" w:cs="Arial"/>
          <w:color w:val="000000"/>
          <w:spacing w:val="7"/>
          <w:sz w:val="23"/>
          <w:szCs w:val="23"/>
        </w:rPr>
        <w:t>Art finally retired from his exploration career in the late 1990s, and his irrepressible love of mineral collecting and travel took him and Rosalie to many exotic destinations in the years that followed. With the new millennium, his discretionary time was soon directed toward a new-found passion: his grandchildren. Always a teacher, he spent many hours playing with and guiding them during their formative years.</w:t>
      </w:r>
    </w:p>
    <w:p w:rsidR="00222873" w:rsidRPr="00222873" w:rsidRDefault="00222873" w:rsidP="00222873">
      <w:pPr>
        <w:shd w:val="clear" w:color="auto" w:fill="F5F5F5"/>
        <w:spacing w:after="240" w:line="336" w:lineRule="atLeast"/>
        <w:rPr>
          <w:rFonts w:ascii="proxima-nova" w:eastAsia="Times New Roman" w:hAnsi="proxima-nova" w:cs="Arial"/>
          <w:color w:val="000000"/>
          <w:spacing w:val="7"/>
          <w:sz w:val="23"/>
          <w:szCs w:val="23"/>
        </w:rPr>
      </w:pPr>
      <w:r w:rsidRPr="00222873">
        <w:rPr>
          <w:rFonts w:ascii="proxima-nova" w:eastAsia="Times New Roman" w:hAnsi="proxima-nova" w:cs="Arial"/>
          <w:color w:val="000000"/>
          <w:spacing w:val="7"/>
          <w:sz w:val="23"/>
          <w:szCs w:val="23"/>
        </w:rPr>
        <w:t>He will be greatly missed by us all.</w:t>
      </w:r>
      <w:r w:rsidRPr="00222873">
        <w:rPr>
          <w:rFonts w:ascii="proxima-nova" w:eastAsia="Times New Roman" w:hAnsi="proxima-nova" w:cs="Arial"/>
          <w:color w:val="000000"/>
          <w:spacing w:val="7"/>
          <w:sz w:val="23"/>
          <w:szCs w:val="23"/>
        </w:rPr>
        <w:br/>
        <w:t> </w:t>
      </w:r>
      <w:bookmarkStart w:id="0" w:name="_GoBack"/>
    </w:p>
    <w:p w:rsidR="00222873" w:rsidRPr="00222873" w:rsidRDefault="00222873" w:rsidP="00222873">
      <w:pPr>
        <w:shd w:val="clear" w:color="auto" w:fill="F5F5F5"/>
        <w:spacing w:after="0" w:line="336" w:lineRule="atLeast"/>
        <w:rPr>
          <w:rFonts w:ascii="proxima-nova" w:eastAsia="Times New Roman" w:hAnsi="proxima-nova" w:cs="Arial"/>
          <w:color w:val="000000"/>
          <w:spacing w:val="7"/>
          <w:sz w:val="23"/>
          <w:szCs w:val="23"/>
        </w:rPr>
      </w:pPr>
      <w:r w:rsidRPr="00222873">
        <w:rPr>
          <w:rFonts w:ascii="proxima-nova" w:eastAsia="Times New Roman" w:hAnsi="proxima-nova" w:cs="Arial"/>
          <w:color w:val="000000"/>
          <w:spacing w:val="7"/>
          <w:sz w:val="23"/>
          <w:szCs w:val="23"/>
        </w:rPr>
        <w:t xml:space="preserve">A Celebration of Life will be held in Art’s memory in late November. For </w:t>
      </w:r>
      <w:bookmarkEnd w:id="0"/>
      <w:r w:rsidRPr="00222873">
        <w:rPr>
          <w:rFonts w:ascii="proxima-nova" w:eastAsia="Times New Roman" w:hAnsi="proxima-nova" w:cs="Arial"/>
          <w:color w:val="000000"/>
          <w:spacing w:val="7"/>
          <w:sz w:val="23"/>
          <w:szCs w:val="23"/>
        </w:rPr>
        <w:t>details please contact us via email at </w:t>
      </w:r>
      <w:hyperlink r:id="rId5" w:history="1">
        <w:r w:rsidRPr="00222873">
          <w:rPr>
            <w:rFonts w:ascii="proxima-nova" w:eastAsia="Times New Roman" w:hAnsi="proxima-nova" w:cs="Arial"/>
            <w:b/>
            <w:bCs/>
            <w:color w:val="0000FF"/>
            <w:spacing w:val="7"/>
            <w:sz w:val="23"/>
            <w:szCs w:val="23"/>
          </w:rPr>
          <w:t>remembering.art@gmail.com</w:t>
        </w:r>
      </w:hyperlink>
      <w:r w:rsidRPr="00222873">
        <w:rPr>
          <w:rFonts w:ascii="proxima-nova" w:eastAsia="Times New Roman" w:hAnsi="proxima-nova" w:cs="Arial"/>
          <w:color w:val="000000"/>
          <w:spacing w:val="7"/>
          <w:sz w:val="23"/>
          <w:szCs w:val="23"/>
        </w:rPr>
        <w:t>.</w:t>
      </w:r>
    </w:p>
    <w:p w:rsidR="00012802" w:rsidRDefault="00222873"/>
    <w:sectPr w:rsidR="00012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arela Round">
    <w:altName w:val="MV Boli"/>
    <w:panose1 w:val="00000000000000000000"/>
    <w:charset w:val="00"/>
    <w:family w:val="roman"/>
    <w:notTrueType/>
    <w:pitch w:val="default"/>
  </w:font>
  <w:font w:name="proxima-nova">
    <w:altName w:val="MV Boli"/>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873"/>
    <w:rsid w:val="00222873"/>
    <w:rsid w:val="00A8396F"/>
    <w:rsid w:val="00B35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A7BE8-07D1-4D08-8D29-232DDFDF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228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87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228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28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90088">
      <w:bodyDiv w:val="1"/>
      <w:marLeft w:val="0"/>
      <w:marRight w:val="0"/>
      <w:marTop w:val="0"/>
      <w:marBottom w:val="0"/>
      <w:divBdr>
        <w:top w:val="none" w:sz="0" w:space="0" w:color="auto"/>
        <w:left w:val="none" w:sz="0" w:space="0" w:color="auto"/>
        <w:bottom w:val="none" w:sz="0" w:space="0" w:color="auto"/>
        <w:right w:val="none" w:sz="0" w:space="0" w:color="auto"/>
      </w:divBdr>
      <w:divsChild>
        <w:div w:id="333536789">
          <w:marLeft w:val="-90"/>
          <w:marRight w:val="0"/>
          <w:marTop w:val="0"/>
          <w:marBottom w:val="600"/>
          <w:divBdr>
            <w:top w:val="none" w:sz="0" w:space="0" w:color="auto"/>
            <w:left w:val="none" w:sz="0" w:space="0" w:color="auto"/>
            <w:bottom w:val="none" w:sz="0" w:space="0" w:color="auto"/>
            <w:right w:val="none" w:sz="0" w:space="0" w:color="auto"/>
          </w:divBdr>
          <w:divsChild>
            <w:div w:id="272325212">
              <w:marLeft w:val="0"/>
              <w:marRight w:val="0"/>
              <w:marTop w:val="0"/>
              <w:marBottom w:val="0"/>
              <w:divBdr>
                <w:top w:val="single" w:sz="48" w:space="0" w:color="auto"/>
                <w:left w:val="single" w:sz="48" w:space="0" w:color="auto"/>
                <w:bottom w:val="single" w:sz="48" w:space="0" w:color="auto"/>
                <w:right w:val="single" w:sz="48" w:space="0" w:color="auto"/>
              </w:divBdr>
              <w:divsChild>
                <w:div w:id="73100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8433">
          <w:marLeft w:val="0"/>
          <w:marRight w:val="0"/>
          <w:marTop w:val="0"/>
          <w:marBottom w:val="150"/>
          <w:divBdr>
            <w:top w:val="none" w:sz="0" w:space="0" w:color="auto"/>
            <w:left w:val="none" w:sz="0" w:space="0" w:color="auto"/>
            <w:bottom w:val="none" w:sz="0" w:space="0" w:color="auto"/>
            <w:right w:val="none" w:sz="0" w:space="0" w:color="auto"/>
          </w:divBdr>
        </w:div>
        <w:div w:id="794834072">
          <w:marLeft w:val="0"/>
          <w:marRight w:val="0"/>
          <w:marTop w:val="0"/>
          <w:marBottom w:val="210"/>
          <w:divBdr>
            <w:top w:val="none" w:sz="0" w:space="0" w:color="auto"/>
            <w:left w:val="none" w:sz="0" w:space="0" w:color="auto"/>
            <w:bottom w:val="none" w:sz="0" w:space="0" w:color="auto"/>
            <w:right w:val="none" w:sz="0" w:space="0" w:color="auto"/>
          </w:divBdr>
        </w:div>
        <w:div w:id="1376273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membering.art@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Sinclair</dc:creator>
  <cp:keywords/>
  <dc:description/>
  <cp:lastModifiedBy>Alastair Sinclair</cp:lastModifiedBy>
  <cp:revision>1</cp:revision>
  <dcterms:created xsi:type="dcterms:W3CDTF">2017-10-28T23:28:00Z</dcterms:created>
  <dcterms:modified xsi:type="dcterms:W3CDTF">2017-10-28T23:29:00Z</dcterms:modified>
</cp:coreProperties>
</file>